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D5" w:rsidRPr="005B53D5" w:rsidRDefault="005B53D5" w:rsidP="005B53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ПРИЛОГ 3</w:t>
      </w:r>
    </w:p>
    <w:p w:rsidR="00B77C66" w:rsidRPr="00B84B97" w:rsidRDefault="00F7639F" w:rsidP="00B77C66">
      <w:pPr>
        <w:jc w:val="right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ОБРАЗАЦ 1</w:t>
      </w:r>
      <w:r w:rsidR="00B77C66" w:rsidRPr="00B84B97">
        <w:rPr>
          <w:rFonts w:ascii="Times New Roman" w:hAnsi="Times New Roman" w:cs="Times New Roman"/>
          <w:lang w:val="sr-Cyrl-CS"/>
        </w:rPr>
        <w:t xml:space="preserve"> </w:t>
      </w:r>
    </w:p>
    <w:p w:rsidR="00B77C66" w:rsidRDefault="00B77C66" w:rsidP="00B77C66">
      <w:pPr>
        <w:jc w:val="both"/>
        <w:rPr>
          <w:rFonts w:ascii="Times New Roman" w:hAnsi="Times New Roman" w:cs="Times New Roman"/>
          <w:lang w:val="sr-Cyrl-CS"/>
        </w:rPr>
      </w:pPr>
    </w:p>
    <w:p w:rsidR="00B77C66" w:rsidRPr="00B77C66" w:rsidRDefault="00B77C66" w:rsidP="00B77C66">
      <w:pPr>
        <w:jc w:val="both"/>
        <w:rPr>
          <w:rFonts w:ascii="Times New Roman" w:hAnsi="Times New Roman" w:cs="Times New Roman"/>
          <w:lang w:val="ru-RU" w:eastAsia="de-DE"/>
        </w:rPr>
      </w:pPr>
      <w:r w:rsidRPr="00B84B97">
        <w:rPr>
          <w:rFonts w:ascii="Times New Roman" w:hAnsi="Times New Roman" w:cs="Times New Roman"/>
          <w:lang w:val="sr-Cyrl-CS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 w:rsidRPr="00B84B97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:rsidR="00B77C66" w:rsidRPr="00B77C66" w:rsidRDefault="00B77C66" w:rsidP="00B77C66">
      <w:pPr>
        <w:spacing w:after="160" w:line="259" w:lineRule="auto"/>
        <w:jc w:val="both"/>
        <w:rPr>
          <w:rFonts w:ascii="Times New Roman" w:hAnsi="Times New Roman" w:cs="Times New Roman"/>
          <w:lang w:val="ru-RU" w:eastAsia="de-DE"/>
        </w:rPr>
      </w:pPr>
      <w:r>
        <w:rPr>
          <w:rFonts w:ascii="Times New Roman" w:hAnsi="Times New Roman" w:cs="Times New Roman"/>
          <w:lang w:val="ru-RU" w:eastAsia="de-DE"/>
        </w:rPr>
        <w:t xml:space="preserve">Поступак покрећем код </w:t>
      </w:r>
      <w:r w:rsidRPr="00B77C66">
        <w:rPr>
          <w:rFonts w:ascii="Times New Roman" w:hAnsi="Times New Roman" w:cs="Times New Roman"/>
          <w:lang w:val="ru-RU" w:eastAsia="de-DE"/>
        </w:rPr>
        <w:t>Општине</w:t>
      </w:r>
      <w:r>
        <w:rPr>
          <w:rFonts w:ascii="Times New Roman" w:hAnsi="Times New Roman" w:cs="Times New Roman"/>
          <w:lang w:val="ru-RU" w:eastAsia="de-DE"/>
        </w:rPr>
        <w:t xml:space="preserve"> Блаце -  Пријава</w:t>
      </w:r>
      <w:r w:rsidRPr="00B77C66">
        <w:rPr>
          <w:rFonts w:ascii="Times New Roman" w:hAnsi="Times New Roman" w:cs="Times New Roman"/>
          <w:lang w:val="ru-RU" w:eastAsia="de-DE"/>
        </w:rPr>
        <w:t xml:space="preserve"> за Јавни </w:t>
      </w:r>
      <w:r>
        <w:rPr>
          <w:rFonts w:ascii="Times New Roman" w:hAnsi="Times New Roman" w:cs="Times New Roman"/>
          <w:lang w:val="ru-RU" w:eastAsia="de-DE"/>
        </w:rPr>
        <w:t>к</w:t>
      </w:r>
      <w:r w:rsidRPr="00B77C66">
        <w:rPr>
          <w:rFonts w:ascii="Times New Roman" w:hAnsi="Times New Roman" w:cs="Times New Roman"/>
          <w:lang w:val="ru-RU" w:eastAsia="de-DE"/>
        </w:rPr>
        <w:t xml:space="preserve">онкурс за учешће привредних субјеката у спровођењу мера енергетске </w:t>
      </w:r>
      <w:r w:rsidRPr="00B77C66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Pr="00B77C66">
        <w:rPr>
          <w:rFonts w:ascii="Times New Roman" w:hAnsi="Times New Roman" w:cs="Times New Roman"/>
          <w:lang w:val="ru-RU" w:eastAsia="de-DE"/>
        </w:rPr>
        <w:t xml:space="preserve"> </w:t>
      </w:r>
      <w:r>
        <w:rPr>
          <w:rFonts w:ascii="Times New Roman" w:hAnsi="Times New Roman" w:cs="Times New Roman"/>
          <w:lang w:val="ru-RU" w:eastAsia="de-DE"/>
        </w:rPr>
        <w:t>породичних кућа и станова</w:t>
      </w:r>
      <w:r w:rsidRPr="00B77C66">
        <w:rPr>
          <w:lang w:val="en-GB"/>
        </w:rPr>
        <w:t xml:space="preserve"> </w:t>
      </w:r>
      <w:r w:rsidRPr="00B77C66">
        <w:rPr>
          <w:rFonts w:ascii="Times New Roman" w:hAnsi="Times New Roman" w:cs="Times New Roman"/>
          <w:lang w:val="ru-RU" w:eastAsia="de-DE"/>
        </w:rPr>
        <w:t>путем уградње соларних панела за производњу електричне енергије за сопствене потребe</w:t>
      </w:r>
      <w:r>
        <w:rPr>
          <w:rFonts w:ascii="Times New Roman" w:hAnsi="Times New Roman" w:cs="Times New Roman"/>
          <w:lang w:val="ru-RU" w:eastAsia="de-DE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унапређењу термотехничког</w:t>
      </w:r>
      <w:r w:rsidRPr="00B77C66">
        <w:rPr>
          <w:rFonts w:ascii="Times New Roman" w:hAnsi="Times New Roman" w:cs="Times New Roman"/>
          <w:sz w:val="24"/>
          <w:szCs w:val="24"/>
          <w:lang w:val="sr-Cyrl-CS"/>
        </w:rPr>
        <w:t xml:space="preserve"> система путем уградње калориметара, циркулационих пумпи, термостатских вентила и делитеља</w:t>
      </w:r>
      <w:r w:rsidRPr="00B77C66">
        <w:rPr>
          <w:rFonts w:ascii="Times New Roman" w:hAnsi="Times New Roman" w:cs="Times New Roman"/>
          <w:lang w:val="ru-RU" w:eastAsia="de-DE"/>
        </w:rPr>
        <w:t xml:space="preserve"> </w:t>
      </w:r>
      <w:r>
        <w:rPr>
          <w:rFonts w:ascii="Times New Roman" w:hAnsi="Times New Roman" w:cs="Times New Roman"/>
          <w:lang w:val="ru-RU" w:eastAsia="de-DE"/>
        </w:rPr>
        <w:t>топлоте</w:t>
      </w:r>
      <w:r w:rsidRPr="00B77C66">
        <w:rPr>
          <w:rFonts w:ascii="Times New Roman" w:hAnsi="Times New Roman" w:cs="Times New Roman"/>
          <w:lang w:val="ru-RU" w:eastAsia="de-DE"/>
        </w:rPr>
        <w:t>које се финансирају из буџета општине</w:t>
      </w:r>
      <w:r>
        <w:rPr>
          <w:rFonts w:ascii="Times New Roman" w:hAnsi="Times New Roman" w:cs="Times New Roman"/>
          <w:lang w:val="ru-RU" w:eastAsia="de-DE"/>
        </w:rPr>
        <w:t xml:space="preserve"> Блаце</w:t>
      </w:r>
      <w:r w:rsidRPr="00B77C66">
        <w:rPr>
          <w:rFonts w:ascii="Times New Roman" w:hAnsi="Times New Roman" w:cs="Times New Roman"/>
          <w:lang w:val="ru-RU" w:eastAsia="de-DE"/>
        </w:rPr>
        <w:t xml:space="preserve"> за 202</w:t>
      </w:r>
      <w:r>
        <w:rPr>
          <w:rFonts w:ascii="Times New Roman" w:hAnsi="Times New Roman" w:cs="Times New Roman"/>
          <w:lang w:eastAsia="de-DE"/>
        </w:rPr>
        <w:t>2</w:t>
      </w:r>
      <w:r w:rsidRPr="00B77C66">
        <w:rPr>
          <w:rFonts w:ascii="Times New Roman" w:hAnsi="Times New Roman" w:cs="Times New Roman"/>
          <w:lang w:val="ru-RU" w:eastAsia="de-DE"/>
        </w:rPr>
        <w:t>. годину и тим поводом дајем следећу</w:t>
      </w:r>
    </w:p>
    <w:p w:rsidR="00B77C66" w:rsidRPr="00B84B97" w:rsidRDefault="00B77C66" w:rsidP="00B77C66">
      <w:pPr>
        <w:jc w:val="center"/>
        <w:rPr>
          <w:rFonts w:ascii="Times New Roman" w:hAnsi="Times New Roman" w:cs="Times New Roman"/>
          <w:b/>
          <w:lang w:val="ru-RU" w:eastAsia="de-DE"/>
        </w:rPr>
      </w:pPr>
      <w:r w:rsidRPr="00B84B97">
        <w:rPr>
          <w:rFonts w:ascii="Times New Roman" w:hAnsi="Times New Roman" w:cs="Times New Roman"/>
          <w:b/>
          <w:lang w:val="ru-RU" w:eastAsia="de-DE"/>
        </w:rPr>
        <w:t>И З Ј А В У</w:t>
      </w:r>
    </w:p>
    <w:p w:rsidR="00B77C66" w:rsidRPr="00B84B97" w:rsidRDefault="00B77C66" w:rsidP="00B77C66">
      <w:pPr>
        <w:rPr>
          <w:rFonts w:ascii="Times New Roman" w:hAnsi="Times New Roman" w:cs="Times New Roman"/>
          <w:b/>
          <w:lang w:val="ru-RU" w:eastAsia="de-DE"/>
        </w:rPr>
      </w:pPr>
    </w:p>
    <w:p w:rsidR="00B77C66" w:rsidRPr="00B84B97" w:rsidRDefault="00B77C66" w:rsidP="00B77C66">
      <w:pPr>
        <w:jc w:val="both"/>
        <w:rPr>
          <w:rFonts w:ascii="Times New Roman" w:hAnsi="Times New Roman" w:cs="Times New Roman"/>
          <w:lang w:val="ru-RU" w:eastAsia="de-DE"/>
        </w:rPr>
      </w:pPr>
      <w:r w:rsidRPr="00B84B97">
        <w:rPr>
          <w:rFonts w:ascii="Times New Roman" w:hAnsi="Times New Roman" w:cs="Times New Roman"/>
          <w:lang w:val="sr-Cyrl-CS" w:eastAsia="de-DE"/>
        </w:rPr>
        <w:t>Иако је орган обавезан да изврши увид, прибави и обради податке</w:t>
      </w:r>
      <w:r w:rsidRPr="00B84B97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B84B97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одлучивања, </w:t>
      </w:r>
      <w:r w:rsidRPr="00B84B97">
        <w:rPr>
          <w:rFonts w:ascii="Times New Roman" w:hAnsi="Times New Roman" w:cs="Times New Roman"/>
          <w:b/>
          <w:lang w:val="ru-RU" w:eastAsia="de-DE"/>
        </w:rPr>
        <w:t>изјављујем да ћу сам/а за потребе поступка прибавити (заокружити)</w:t>
      </w:r>
      <w:r w:rsidRPr="00B84B97">
        <w:rPr>
          <w:rFonts w:ascii="Times New Roman" w:hAnsi="Times New Roman" w:cs="Times New Roman"/>
          <w:lang w:val="ru-RU" w:eastAsia="de-DE"/>
        </w:rPr>
        <w:t>:</w:t>
      </w:r>
      <w:r w:rsidRPr="00B84B97">
        <w:rPr>
          <w:rStyle w:val="FootnoteReference"/>
          <w:rFonts w:ascii="Times New Roman" w:hAnsi="Times New Roman" w:cs="Times New Roman"/>
          <w:lang w:val="ru-RU" w:eastAsia="de-DE"/>
        </w:rPr>
        <w:t xml:space="preserve"> </w:t>
      </w:r>
    </w:p>
    <w:p w:rsidR="00B77C66" w:rsidRPr="00B84B97" w:rsidRDefault="00B77C66" w:rsidP="00B77C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</w:rPr>
        <w:t xml:space="preserve">Решење о упису у одговарајући регистар </w:t>
      </w:r>
    </w:p>
    <w:p w:rsidR="00B77C66" w:rsidRPr="00B84B97" w:rsidRDefault="00B77C66" w:rsidP="00B77C66">
      <w:pPr>
        <w:jc w:val="both"/>
        <w:rPr>
          <w:rFonts w:ascii="Times New Roman" w:hAnsi="Times New Roman" w:cs="Times New Roman"/>
          <w:lang w:val="sr-Cyrl-CS"/>
        </w:rPr>
      </w:pPr>
    </w:p>
    <w:p w:rsidR="00B77C66" w:rsidRPr="00B84B97" w:rsidRDefault="00B77C66" w:rsidP="00B77C66">
      <w:pPr>
        <w:jc w:val="both"/>
        <w:rPr>
          <w:rFonts w:ascii="Times New Roman" w:hAnsi="Times New Roman" w:cs="Times New Roman"/>
          <w:lang w:eastAsia="de-DE"/>
        </w:rPr>
      </w:pPr>
      <w:r w:rsidRPr="00B84B97">
        <w:rPr>
          <w:rFonts w:ascii="Times New Roman" w:hAnsi="Times New Roman" w:cs="Times New Roman"/>
          <w:lang w:val="sr-Cyrl-CS"/>
        </w:rPr>
        <w:t>Упознат/а сам да уколико</w:t>
      </w:r>
      <w:r w:rsidRPr="00B84B97">
        <w:rPr>
          <w:rFonts w:ascii="Times New Roman" w:hAnsi="Times New Roman" w:cs="Times New Roman"/>
          <w:lang w:val="ru-RU" w:eastAsia="de-DE"/>
        </w:rPr>
        <w:t xml:space="preserve"> не поднесем</w:t>
      </w:r>
      <w:r w:rsidRPr="00B84B97">
        <w:rPr>
          <w:rFonts w:ascii="Times New Roman" w:hAnsi="Times New Roman" w:cs="Times New Roman"/>
          <w:lang w:val="sr-Cyrl-CS"/>
        </w:rPr>
        <w:t xml:space="preserve"> наведене </w:t>
      </w:r>
      <w:r w:rsidRPr="00B84B97">
        <w:rPr>
          <w:rFonts w:ascii="Times New Roman" w:hAnsi="Times New Roman" w:cs="Times New Roman"/>
          <w:lang w:val="ru-RU" w:eastAsia="de-DE"/>
        </w:rPr>
        <w:t>податке неопходне за одлучивање органа, захтев за покретање поступка ће се сматрати неуредним, и да мој захтев неће бити разматран од стране комисије коју решењем образује градско/општинско веће.</w:t>
      </w:r>
    </w:p>
    <w:p w:rsidR="00B77C66" w:rsidRPr="00B84B97" w:rsidRDefault="00B77C66" w:rsidP="00B77C66">
      <w:pPr>
        <w:ind w:left="360"/>
        <w:jc w:val="both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 xml:space="preserve">           </w:t>
      </w:r>
    </w:p>
    <w:p w:rsidR="00B77C66" w:rsidRPr="00B84B97" w:rsidRDefault="00B77C66" w:rsidP="00B77C66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>..........................................</w:t>
      </w:r>
      <w:r w:rsidRPr="00B84B97">
        <w:rPr>
          <w:rFonts w:ascii="Times New Roman" w:hAnsi="Times New Roman" w:cs="Times New Roman"/>
          <w:lang w:val="sr-Cyrl-CS"/>
        </w:rPr>
        <w:tab/>
      </w:r>
    </w:p>
    <w:p w:rsidR="00B77C66" w:rsidRPr="00B84B97" w:rsidRDefault="00B77C66" w:rsidP="00B77C66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:rsidR="00B77C66" w:rsidRPr="00B84B97" w:rsidRDefault="00B77C66" w:rsidP="00B77C66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:rsidR="00B77C66" w:rsidRPr="00B84B97" w:rsidRDefault="00B77C66" w:rsidP="00B77C66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:rsidR="00B77C66" w:rsidRPr="00B84B97" w:rsidRDefault="00B77C66" w:rsidP="00B77C66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:rsidR="00B77C66" w:rsidRPr="00B84B97" w:rsidRDefault="00B77C66" w:rsidP="00B77C66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</w:t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</w:t>
      </w:r>
      <w:r w:rsidRPr="00B84B97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:rsidR="00B77C66" w:rsidRPr="00B84B97" w:rsidRDefault="00B77C66" w:rsidP="00B77C66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</w:t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(потпис и печат одговорног лица)</w:t>
      </w:r>
    </w:p>
    <w:p w:rsidR="00B77C66" w:rsidRPr="00B77C66" w:rsidRDefault="00B77C66" w:rsidP="00B77C66">
      <w:pPr>
        <w:spacing w:after="160" w:line="259" w:lineRule="auto"/>
        <w:jc w:val="right"/>
        <w:rPr>
          <w:rFonts w:ascii="Times New Roman" w:hAnsi="Times New Roman" w:cs="Times New Roman"/>
          <w:lang w:val="sr-Cyrl-CS"/>
        </w:rPr>
      </w:pPr>
      <w:r w:rsidRPr="00B77C66">
        <w:rPr>
          <w:rFonts w:ascii="Times New Roman" w:hAnsi="Times New Roman" w:cs="Times New Roman"/>
          <w:lang w:val="sr-Cyrl-CS"/>
        </w:rPr>
        <w:lastRenderedPageBreak/>
        <w:t>ОБРАЗА</w:t>
      </w:r>
      <w:bookmarkStart w:id="0" w:name="_GoBack"/>
      <w:bookmarkEnd w:id="0"/>
      <w:r w:rsidRPr="00B77C66">
        <w:rPr>
          <w:rFonts w:ascii="Times New Roman" w:hAnsi="Times New Roman" w:cs="Times New Roman"/>
          <w:lang w:val="sr-Cyrl-CS"/>
        </w:rPr>
        <w:t xml:space="preserve">Ц </w:t>
      </w:r>
      <w:r w:rsidR="00F7639F">
        <w:rPr>
          <w:rFonts w:ascii="Times New Roman" w:hAnsi="Times New Roman" w:cs="Times New Roman"/>
          <w:lang w:val="ru-RU"/>
        </w:rPr>
        <w:t>2</w:t>
      </w:r>
      <w:r w:rsidRPr="00B77C66">
        <w:rPr>
          <w:rFonts w:ascii="Times New Roman" w:hAnsi="Times New Roman" w:cs="Times New Roman"/>
          <w:lang w:val="sr-Cyrl-CS"/>
        </w:rPr>
        <w:t xml:space="preserve"> </w:t>
      </w:r>
    </w:p>
    <w:p w:rsidR="00B77C66" w:rsidRPr="00B77C66" w:rsidRDefault="00B77C66" w:rsidP="00B77C66">
      <w:pPr>
        <w:spacing w:after="160" w:line="259" w:lineRule="auto"/>
        <w:jc w:val="right"/>
        <w:rPr>
          <w:rFonts w:ascii="Times New Roman" w:hAnsi="Times New Roman" w:cs="Times New Roman"/>
          <w:lang w:val="sr-Cyrl-CS"/>
        </w:rPr>
      </w:pPr>
    </w:p>
    <w:p w:rsidR="00B77C66" w:rsidRPr="00B77C66" w:rsidRDefault="00B77C66" w:rsidP="00B77C66">
      <w:pPr>
        <w:spacing w:after="160" w:line="259" w:lineRule="auto"/>
        <w:jc w:val="both"/>
        <w:rPr>
          <w:rFonts w:ascii="Times New Roman" w:hAnsi="Times New Roman" w:cs="Times New Roman"/>
          <w:lang w:val="ru-RU" w:eastAsia="de-DE"/>
        </w:rPr>
      </w:pPr>
      <w:r w:rsidRPr="00B77C66">
        <w:rPr>
          <w:rFonts w:ascii="Times New Roman" w:hAnsi="Times New Roman" w:cs="Times New Roman"/>
          <w:lang w:val="sr-Cyrl-CS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 w:rsidRPr="00B77C66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:rsidR="00B77C66" w:rsidRPr="00B77C66" w:rsidRDefault="00B77C66" w:rsidP="00B77C66">
      <w:pPr>
        <w:spacing w:after="160" w:line="259" w:lineRule="auto"/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:rsidR="00B77C66" w:rsidRPr="00B77C66" w:rsidRDefault="00B77C66" w:rsidP="00B77C66">
      <w:pPr>
        <w:spacing w:after="160" w:line="259" w:lineRule="auto"/>
        <w:jc w:val="both"/>
        <w:rPr>
          <w:rFonts w:ascii="Times New Roman" w:hAnsi="Times New Roman" w:cs="Times New Roman"/>
          <w:lang w:val="ru-RU" w:eastAsia="de-DE"/>
        </w:rPr>
      </w:pPr>
      <w:r>
        <w:rPr>
          <w:rFonts w:ascii="Times New Roman" w:hAnsi="Times New Roman" w:cs="Times New Roman"/>
          <w:lang w:val="ru-RU" w:eastAsia="de-DE"/>
        </w:rPr>
        <w:t xml:space="preserve">Поступак покрећем код </w:t>
      </w:r>
      <w:r w:rsidRPr="00B77C66">
        <w:rPr>
          <w:rFonts w:ascii="Times New Roman" w:hAnsi="Times New Roman" w:cs="Times New Roman"/>
          <w:lang w:val="ru-RU" w:eastAsia="de-DE"/>
        </w:rPr>
        <w:t>Општине</w:t>
      </w:r>
      <w:r>
        <w:rPr>
          <w:rFonts w:ascii="Times New Roman" w:hAnsi="Times New Roman" w:cs="Times New Roman"/>
          <w:lang w:val="ru-RU" w:eastAsia="de-DE"/>
        </w:rPr>
        <w:t xml:space="preserve"> Блаце -  Пријава</w:t>
      </w:r>
      <w:r w:rsidRPr="00B77C66">
        <w:rPr>
          <w:rFonts w:ascii="Times New Roman" w:hAnsi="Times New Roman" w:cs="Times New Roman"/>
          <w:lang w:val="ru-RU" w:eastAsia="de-DE"/>
        </w:rPr>
        <w:t xml:space="preserve"> за Јавни </w:t>
      </w:r>
      <w:r>
        <w:rPr>
          <w:rFonts w:ascii="Times New Roman" w:hAnsi="Times New Roman" w:cs="Times New Roman"/>
          <w:lang w:val="ru-RU" w:eastAsia="de-DE"/>
        </w:rPr>
        <w:t>к</w:t>
      </w:r>
      <w:r w:rsidRPr="00B77C66">
        <w:rPr>
          <w:rFonts w:ascii="Times New Roman" w:hAnsi="Times New Roman" w:cs="Times New Roman"/>
          <w:lang w:val="ru-RU" w:eastAsia="de-DE"/>
        </w:rPr>
        <w:t xml:space="preserve">онкурс за учешће привредних субјеката у спровођењу мера енергетске </w:t>
      </w:r>
      <w:r w:rsidRPr="00B77C66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Pr="00B77C66">
        <w:rPr>
          <w:rFonts w:ascii="Times New Roman" w:hAnsi="Times New Roman" w:cs="Times New Roman"/>
          <w:lang w:val="ru-RU" w:eastAsia="de-DE"/>
        </w:rPr>
        <w:t xml:space="preserve"> </w:t>
      </w:r>
      <w:r>
        <w:rPr>
          <w:rFonts w:ascii="Times New Roman" w:hAnsi="Times New Roman" w:cs="Times New Roman"/>
          <w:lang w:val="ru-RU" w:eastAsia="de-DE"/>
        </w:rPr>
        <w:t>породичних кућа и станова</w:t>
      </w:r>
      <w:r w:rsidRPr="00B77C66">
        <w:rPr>
          <w:lang w:val="en-GB"/>
        </w:rPr>
        <w:t xml:space="preserve"> </w:t>
      </w:r>
      <w:r w:rsidRPr="00B77C66">
        <w:rPr>
          <w:rFonts w:ascii="Times New Roman" w:hAnsi="Times New Roman" w:cs="Times New Roman"/>
          <w:lang w:val="ru-RU" w:eastAsia="de-DE"/>
        </w:rPr>
        <w:t>путем уградње соларних панела за производњу електричне енергије за сопствене потребe</w:t>
      </w:r>
      <w:r>
        <w:rPr>
          <w:rFonts w:ascii="Times New Roman" w:hAnsi="Times New Roman" w:cs="Times New Roman"/>
          <w:lang w:val="ru-RU" w:eastAsia="de-DE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унапређењу термотехничког</w:t>
      </w:r>
      <w:r w:rsidRPr="00B77C66">
        <w:rPr>
          <w:rFonts w:ascii="Times New Roman" w:hAnsi="Times New Roman" w:cs="Times New Roman"/>
          <w:sz w:val="24"/>
          <w:szCs w:val="24"/>
          <w:lang w:val="sr-Cyrl-CS"/>
        </w:rPr>
        <w:t xml:space="preserve"> система путем уградње калориметара, циркулационих пумпи, термостатских вентила и делитеља</w:t>
      </w:r>
      <w:r w:rsidRPr="00B77C66">
        <w:rPr>
          <w:rFonts w:ascii="Times New Roman" w:hAnsi="Times New Roman" w:cs="Times New Roman"/>
          <w:lang w:val="ru-RU" w:eastAsia="de-DE"/>
        </w:rPr>
        <w:t xml:space="preserve"> </w:t>
      </w:r>
      <w:r>
        <w:rPr>
          <w:rFonts w:ascii="Times New Roman" w:hAnsi="Times New Roman" w:cs="Times New Roman"/>
          <w:lang w:val="ru-RU" w:eastAsia="de-DE"/>
        </w:rPr>
        <w:t>топлоте</w:t>
      </w:r>
      <w:r w:rsidRPr="00B77C66">
        <w:rPr>
          <w:rFonts w:ascii="Times New Roman" w:hAnsi="Times New Roman" w:cs="Times New Roman"/>
          <w:lang w:val="ru-RU" w:eastAsia="de-DE"/>
        </w:rPr>
        <w:t>које се финансирају из буџета општине</w:t>
      </w:r>
      <w:r>
        <w:rPr>
          <w:rFonts w:ascii="Times New Roman" w:hAnsi="Times New Roman" w:cs="Times New Roman"/>
          <w:lang w:val="ru-RU" w:eastAsia="de-DE"/>
        </w:rPr>
        <w:t xml:space="preserve"> Блаце</w:t>
      </w:r>
      <w:r w:rsidRPr="00B77C66">
        <w:rPr>
          <w:rFonts w:ascii="Times New Roman" w:hAnsi="Times New Roman" w:cs="Times New Roman"/>
          <w:lang w:val="ru-RU" w:eastAsia="de-DE"/>
        </w:rPr>
        <w:t xml:space="preserve"> за 202</w:t>
      </w:r>
      <w:r>
        <w:rPr>
          <w:rFonts w:ascii="Times New Roman" w:hAnsi="Times New Roman" w:cs="Times New Roman"/>
          <w:lang w:eastAsia="de-DE"/>
        </w:rPr>
        <w:t>2</w:t>
      </w:r>
      <w:r w:rsidRPr="00B77C66">
        <w:rPr>
          <w:rFonts w:ascii="Times New Roman" w:hAnsi="Times New Roman" w:cs="Times New Roman"/>
          <w:lang w:val="ru-RU" w:eastAsia="de-DE"/>
        </w:rPr>
        <w:t>. годину и тим поводом дајем следећу</w:t>
      </w:r>
    </w:p>
    <w:p w:rsidR="00B77C66" w:rsidRPr="00B77C66" w:rsidRDefault="00B77C66" w:rsidP="00B77C66">
      <w:pPr>
        <w:spacing w:after="160" w:line="259" w:lineRule="auto"/>
        <w:jc w:val="both"/>
        <w:rPr>
          <w:rFonts w:ascii="Times New Roman" w:hAnsi="Times New Roman" w:cs="Times New Roman"/>
          <w:lang w:val="ru-RU" w:eastAsia="de-DE"/>
        </w:rPr>
      </w:pPr>
    </w:p>
    <w:p w:rsidR="00B77C66" w:rsidRPr="00B77C66" w:rsidRDefault="00B77C66" w:rsidP="00B77C66">
      <w:pPr>
        <w:spacing w:after="160" w:line="259" w:lineRule="auto"/>
        <w:jc w:val="center"/>
        <w:rPr>
          <w:rFonts w:ascii="Times New Roman" w:hAnsi="Times New Roman" w:cs="Times New Roman"/>
          <w:b/>
          <w:lang w:val="sr-Latn-CS" w:eastAsia="de-DE"/>
        </w:rPr>
      </w:pPr>
      <w:r w:rsidRPr="00B77C66">
        <w:rPr>
          <w:rFonts w:ascii="Times New Roman" w:hAnsi="Times New Roman" w:cs="Times New Roman"/>
          <w:b/>
          <w:lang w:val="ru-RU" w:eastAsia="de-DE"/>
        </w:rPr>
        <w:t>И З Ј А В У</w:t>
      </w:r>
    </w:p>
    <w:p w:rsidR="00B77C66" w:rsidRPr="00B77C66" w:rsidRDefault="00B77C66" w:rsidP="00B77C66">
      <w:pPr>
        <w:spacing w:after="160" w:line="259" w:lineRule="auto"/>
        <w:jc w:val="center"/>
        <w:rPr>
          <w:rFonts w:ascii="Times New Roman" w:hAnsi="Times New Roman" w:cs="Times New Roman"/>
          <w:b/>
          <w:lang w:val="sr-Latn-CS" w:eastAsia="de-DE"/>
        </w:rPr>
      </w:pPr>
    </w:p>
    <w:p w:rsidR="00B77C66" w:rsidRPr="00B77C66" w:rsidRDefault="00B77C66" w:rsidP="00B77C66">
      <w:pPr>
        <w:spacing w:after="160" w:line="259" w:lineRule="auto"/>
        <w:jc w:val="center"/>
        <w:rPr>
          <w:rFonts w:ascii="Times New Roman" w:hAnsi="Times New Roman" w:cs="Times New Roman"/>
          <w:b/>
          <w:lang w:val="sr-Latn-CS" w:eastAsia="de-DE"/>
        </w:rPr>
      </w:pPr>
    </w:p>
    <w:p w:rsidR="00B77C66" w:rsidRPr="00B77C66" w:rsidRDefault="00B77C66" w:rsidP="00B77C66">
      <w:pPr>
        <w:spacing w:after="160" w:line="259" w:lineRule="auto"/>
        <w:jc w:val="both"/>
        <w:rPr>
          <w:rFonts w:ascii="Times New Roman" w:hAnsi="Times New Roman" w:cs="Times New Roman"/>
          <w:lang w:val="sr-Cyrl-CS" w:eastAsia="de-DE"/>
        </w:rPr>
      </w:pPr>
      <w:r w:rsidRPr="00B77C66">
        <w:rPr>
          <w:rFonts w:ascii="Times New Roman" w:hAnsi="Times New Roman" w:cs="Times New Roman"/>
          <w:lang w:eastAsia="de-DE"/>
        </w:rPr>
        <w:t xml:space="preserve">      </w:t>
      </w:r>
      <w:r w:rsidRPr="00B77C66">
        <w:rPr>
          <w:rFonts w:ascii="Times New Roman" w:hAnsi="Times New Roman" w:cs="Times New Roman"/>
          <w:b/>
          <w:lang w:val="ru-RU" w:eastAsia="de-DE"/>
        </w:rPr>
        <w:t>Саглас</w:t>
      </w:r>
      <w:r w:rsidRPr="00B77C66">
        <w:rPr>
          <w:rFonts w:ascii="Times New Roman" w:hAnsi="Times New Roman" w:cs="Times New Roman"/>
          <w:b/>
          <w:lang w:val="sr-Latn-CS" w:eastAsia="de-DE"/>
        </w:rPr>
        <w:t>a</w:t>
      </w:r>
      <w:r w:rsidRPr="00B77C66">
        <w:rPr>
          <w:rFonts w:ascii="Times New Roman" w:hAnsi="Times New Roman" w:cs="Times New Roman"/>
          <w:b/>
          <w:lang w:val="ru-RU" w:eastAsia="de-DE"/>
        </w:rPr>
        <w:t>н/а сам да орган</w:t>
      </w:r>
      <w:r w:rsidRPr="00B77C66">
        <w:rPr>
          <w:rFonts w:ascii="Times New Roman" w:hAnsi="Times New Roman" w:cs="Times New Roman"/>
          <w:lang w:val="ru-RU" w:eastAsia="de-DE"/>
        </w:rPr>
        <w:t xml:space="preserve"> за потребе поступка може </w:t>
      </w:r>
      <w:r w:rsidRPr="00B77C66">
        <w:rPr>
          <w:rFonts w:ascii="Times New Roman" w:hAnsi="Times New Roman" w:cs="Times New Roman"/>
          <w:b/>
          <w:lang w:val="ru-RU" w:eastAsia="de-DE"/>
        </w:rPr>
        <w:t>извршити увид, прибавити и обрадити податке</w:t>
      </w:r>
      <w:r w:rsidRPr="00B77C66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B77C66">
        <w:rPr>
          <w:rFonts w:ascii="Times New Roman" w:hAnsi="Times New Roman" w:cs="Times New Roman"/>
          <w:vertAlign w:val="superscript"/>
          <w:lang w:val="ru-RU" w:eastAsia="de-DE"/>
        </w:rPr>
        <w:footnoteReference w:id="1"/>
      </w:r>
      <w:r w:rsidRPr="00B77C66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одлучивања. </w:t>
      </w:r>
    </w:p>
    <w:p w:rsidR="00B77C66" w:rsidRPr="00B77C66" w:rsidRDefault="00B77C66" w:rsidP="00B77C66">
      <w:pPr>
        <w:spacing w:after="160" w:line="259" w:lineRule="auto"/>
        <w:jc w:val="both"/>
        <w:rPr>
          <w:rFonts w:ascii="Times New Roman" w:hAnsi="Times New Roman" w:cs="Times New Roman"/>
          <w:b/>
          <w:sz w:val="8"/>
          <w:szCs w:val="8"/>
          <w:lang w:val="ru-RU" w:eastAsia="de-DE"/>
        </w:rPr>
      </w:pPr>
      <w:r w:rsidRPr="00B77C66">
        <w:rPr>
          <w:rFonts w:ascii="Times New Roman" w:hAnsi="Times New Roman" w:cs="Times New Roman"/>
          <w:lang w:eastAsia="de-DE"/>
        </w:rPr>
        <w:t xml:space="preserve"> </w:t>
      </w:r>
      <w:r w:rsidRPr="00B77C66">
        <w:rPr>
          <w:rFonts w:ascii="Times New Roman" w:hAnsi="Times New Roman" w:cs="Times New Roman"/>
          <w:lang w:val="sr-Cyrl-CS" w:eastAsia="de-DE"/>
        </w:rPr>
        <w:t xml:space="preserve">                 </w:t>
      </w:r>
    </w:p>
    <w:p w:rsidR="00B77C66" w:rsidRPr="00B77C66" w:rsidRDefault="00B77C66" w:rsidP="00B77C66">
      <w:pPr>
        <w:tabs>
          <w:tab w:val="left" w:pos="5954"/>
        </w:tabs>
        <w:spacing w:after="160" w:line="259" w:lineRule="auto"/>
        <w:ind w:left="360"/>
        <w:jc w:val="both"/>
        <w:rPr>
          <w:rFonts w:ascii="Times New Roman" w:hAnsi="Times New Roman" w:cs="Times New Roman"/>
          <w:lang w:val="sr-Cyrl-CS"/>
        </w:rPr>
      </w:pPr>
      <w:r w:rsidRPr="00B77C66">
        <w:rPr>
          <w:rFonts w:ascii="Times New Roman" w:hAnsi="Times New Roman" w:cs="Times New Roman"/>
          <w:lang w:val="sr-Cyrl-CS"/>
        </w:rPr>
        <w:t>..........................................</w:t>
      </w:r>
      <w:r w:rsidRPr="00B77C66">
        <w:rPr>
          <w:rFonts w:ascii="Times New Roman" w:hAnsi="Times New Roman" w:cs="Times New Roman"/>
          <w:lang w:val="sr-Cyrl-CS"/>
        </w:rPr>
        <w:tab/>
      </w:r>
    </w:p>
    <w:p w:rsidR="00B77C66" w:rsidRPr="00B77C66" w:rsidRDefault="00B77C66" w:rsidP="00B77C66">
      <w:pPr>
        <w:spacing w:after="160" w:line="259" w:lineRule="auto"/>
        <w:rPr>
          <w:rFonts w:ascii="Times New Roman" w:hAnsi="Times New Roman" w:cs="Times New Roman"/>
          <w:sz w:val="18"/>
          <w:szCs w:val="18"/>
          <w:lang w:val="sr-Cyrl-CS"/>
        </w:rPr>
      </w:pPr>
      <w:r w:rsidRPr="00B77C66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:rsidR="00B77C66" w:rsidRPr="00B77C66" w:rsidRDefault="00B77C66" w:rsidP="00B77C66">
      <w:pPr>
        <w:spacing w:after="160" w:line="259" w:lineRule="auto"/>
        <w:rPr>
          <w:rFonts w:ascii="Times New Roman" w:hAnsi="Times New Roman" w:cs="Times New Roman"/>
          <w:sz w:val="18"/>
          <w:szCs w:val="18"/>
          <w:lang w:val="sr-Cyrl-CS"/>
        </w:rPr>
      </w:pPr>
      <w:r w:rsidRPr="00B77C66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</w:t>
      </w:r>
    </w:p>
    <w:p w:rsidR="00B77C66" w:rsidRPr="00B77C66" w:rsidRDefault="00B77C66" w:rsidP="00B77C66">
      <w:pPr>
        <w:spacing w:after="160" w:line="259" w:lineRule="auto"/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77C66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B77C66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:rsidR="00B77C66" w:rsidRPr="00B77C66" w:rsidRDefault="00B77C66" w:rsidP="00B77C66">
      <w:pPr>
        <w:spacing w:after="160" w:line="259" w:lineRule="auto"/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77C66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:rsidR="00B77C66" w:rsidRPr="00B77C66" w:rsidRDefault="00B77C66" w:rsidP="00B77C66">
      <w:pPr>
        <w:spacing w:after="160" w:line="259" w:lineRule="auto"/>
        <w:ind w:left="360"/>
        <w:jc w:val="both"/>
        <w:rPr>
          <w:rFonts w:ascii="Times New Roman" w:hAnsi="Times New Roman" w:cs="Times New Roman"/>
          <w:lang w:val="sr-Latn-CS"/>
        </w:rPr>
      </w:pPr>
      <w:r w:rsidRPr="00B77C66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</w:t>
      </w:r>
      <w:r w:rsidRPr="00B77C66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:rsidR="00B77C66" w:rsidRPr="00B77C66" w:rsidRDefault="00B77C66" w:rsidP="00B77C66">
      <w:pPr>
        <w:spacing w:after="160" w:line="259" w:lineRule="auto"/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77C66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</w:t>
      </w:r>
      <w:r w:rsidRPr="00B77C66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77C66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77C66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 (потпис и печат одговорног лица)</w:t>
      </w:r>
    </w:p>
    <w:p w:rsidR="00B77C66" w:rsidRPr="00B77C66" w:rsidRDefault="00B77C66" w:rsidP="00B77C66">
      <w:pPr>
        <w:spacing w:after="160" w:line="259" w:lineRule="auto"/>
        <w:rPr>
          <w:lang w:val="en-GB"/>
        </w:rPr>
      </w:pPr>
    </w:p>
    <w:p w:rsidR="00DA2362" w:rsidRDefault="00DA2362"/>
    <w:sectPr w:rsidR="00DA2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E1D" w:rsidRDefault="002E0E1D" w:rsidP="00B77C66">
      <w:pPr>
        <w:spacing w:after="0" w:line="240" w:lineRule="auto"/>
      </w:pPr>
      <w:r>
        <w:separator/>
      </w:r>
    </w:p>
  </w:endnote>
  <w:endnote w:type="continuationSeparator" w:id="0">
    <w:p w:rsidR="002E0E1D" w:rsidRDefault="002E0E1D" w:rsidP="00B77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E1D" w:rsidRDefault="002E0E1D" w:rsidP="00B77C66">
      <w:pPr>
        <w:spacing w:after="0" w:line="240" w:lineRule="auto"/>
      </w:pPr>
      <w:r>
        <w:separator/>
      </w:r>
    </w:p>
  </w:footnote>
  <w:footnote w:type="continuationSeparator" w:id="0">
    <w:p w:rsidR="002E0E1D" w:rsidRDefault="002E0E1D" w:rsidP="00B77C66">
      <w:pPr>
        <w:spacing w:after="0" w:line="240" w:lineRule="auto"/>
      </w:pPr>
      <w:r>
        <w:continuationSeparator/>
      </w:r>
    </w:p>
  </w:footnote>
  <w:footnote w:id="1">
    <w:p w:rsidR="00B77C66" w:rsidRPr="006F748D" w:rsidRDefault="00B77C66" w:rsidP="00B77C66">
      <w:pPr>
        <w:pStyle w:val="FootnoteText"/>
        <w:jc w:val="both"/>
        <w:rPr>
          <w:sz w:val="18"/>
          <w:szCs w:val="18"/>
          <w:lang w:val="sr-Cyrl-RS"/>
        </w:rPr>
      </w:pPr>
      <w:r w:rsidRPr="006F748D">
        <w:rPr>
          <w:rStyle w:val="FootnoteReference"/>
          <w:sz w:val="18"/>
          <w:szCs w:val="18"/>
        </w:rPr>
        <w:footnoteRef/>
      </w:r>
      <w:r w:rsidRPr="001C1E17">
        <w:rPr>
          <w:sz w:val="18"/>
          <w:szCs w:val="18"/>
          <w:lang w:val="ru-RU"/>
        </w:rPr>
        <w:t xml:space="preserve"> </w:t>
      </w:r>
      <w:r w:rsidRPr="006F748D">
        <w:rPr>
          <w:sz w:val="18"/>
          <w:szCs w:val="18"/>
          <w:lang w:val="sr-Cyrl-RS"/>
        </w:rPr>
        <w:t>Документ</w:t>
      </w:r>
      <w:r>
        <w:rPr>
          <w:sz w:val="18"/>
          <w:szCs w:val="18"/>
          <w:lang w:val="sr-Cyrl-RS"/>
        </w:rPr>
        <w:t>a</w:t>
      </w:r>
      <w:r w:rsidRPr="006F748D">
        <w:rPr>
          <w:sz w:val="18"/>
          <w:szCs w:val="18"/>
          <w:lang w:val="sr-Cyrl-RS"/>
        </w:rPr>
        <w:t xml:space="preserve"> о чињеницама о којима се води службена евиденција</w:t>
      </w:r>
      <w:r>
        <w:rPr>
          <w:sz w:val="18"/>
          <w:szCs w:val="18"/>
          <w:lang w:val="sr-Cyrl-RS"/>
        </w:rPr>
        <w:t xml:space="preserve"> су</w:t>
      </w:r>
      <w:r w:rsidRPr="006F748D">
        <w:rPr>
          <w:sz w:val="18"/>
          <w:szCs w:val="18"/>
          <w:lang w:val="sr-Cyrl-RS"/>
        </w:rPr>
        <w:t xml:space="preserve">: </w:t>
      </w:r>
      <w:r w:rsidRPr="00EC2EFF">
        <w:rPr>
          <w:lang w:val="sr-Cyrl-RS"/>
        </w:rPr>
        <w:t>Решење о упису у регистар надлежног органа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66"/>
    <w:rsid w:val="001A495B"/>
    <w:rsid w:val="002E0E1D"/>
    <w:rsid w:val="005B53D5"/>
    <w:rsid w:val="00B77C66"/>
    <w:rsid w:val="00DA2362"/>
    <w:rsid w:val="00F46B70"/>
    <w:rsid w:val="00F7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B77C66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B77C66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B77C66"/>
    <w:rPr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unhideWhenUsed/>
    <w:rsid w:val="00B77C66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B77C66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B77C66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viki</dc:creator>
  <cp:lastModifiedBy>viki</cp:lastModifiedBy>
  <cp:revision>2</cp:revision>
  <dcterms:created xsi:type="dcterms:W3CDTF">2022-07-29T08:25:00Z</dcterms:created>
  <dcterms:modified xsi:type="dcterms:W3CDTF">2022-07-29T08:25:00Z</dcterms:modified>
</cp:coreProperties>
</file>